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7C" w:rsidRPr="00F21A42" w:rsidRDefault="0004077C" w:rsidP="000407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11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04077C" w:rsidRPr="00F21A42" w:rsidRDefault="0004077C" w:rsidP="000407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วันศุกร์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27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04077C" w:rsidRPr="00F21A42" w:rsidRDefault="0004077C" w:rsidP="000407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นักบุญ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ยอห์น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 23</w:t>
      </w:r>
    </w:p>
    <w:p w:rsidR="0004077C" w:rsidRPr="00F21A42" w:rsidRDefault="0004077C" w:rsidP="0004077C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ยอล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1:13-15; 2:1-2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9:2-3,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6,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16,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8-9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11:15-26</w:t>
      </w:r>
    </w:p>
    <w:p w:rsidR="0004077C" w:rsidRPr="00F21A42" w:rsidRDefault="0004077C" w:rsidP="0004077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04077C" w:rsidRPr="00F21A42" w:rsidRDefault="0004077C" w:rsidP="0004077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 xml:space="preserve">คนที่มีสัมพันธภาพกับพระเจ้าแสดงออกถึงการปฏิเสธความชั่วร้ายอย่างชัดเจน และสามารถเอาชนะความชั่วร้าย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สารเชื่อมโยงไปถึงการอธิษฐานภาวนาในการขับไล่ปีศาจของพระเยซูเจ้า พระองค์ทรงสอนเราว่า ให้เราภาวนา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>ดังเช่น บทข้าแต่พระบิดาของข้าพเจ้าทั้งหลาย</w:t>
      </w:r>
      <w:r w:rsidR="00646B3F">
        <w:rPr>
          <w:rFonts w:ascii="TH SarabunPSK" w:hAnsi="TH SarabunPSK" w:cs="TH SarabunPSK"/>
          <w:sz w:val="34"/>
          <w:szCs w:val="34"/>
        </w:rPr>
        <w:t xml:space="preserve">)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เพื่อพระอาณาจักรของพระเจ้าที่กำลังมาถึง และเมื่อถึงเวลานี้ พระเยซูเจ้าทรงกล่าวว่า พระอาณาจักรของพระเจ้ามาถึงแล้ว อันเป็นเครื่องหมายสำคัญในการขับไล่ปีศาจ สิ่งที่น่าสนใจต่อมาคือ ความสำคัญของสัมพันธภาพระหว่างพระเยซูเจ้ากับพระบิดา 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ดังเหตุการณ์ใน</w:t>
      </w:r>
      <w:proofErr w:type="spellStart"/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 xml:space="preserve">สาร มีบางคนกล่าวว่า </w:t>
      </w:r>
      <w:r w:rsidRPr="00F21A42">
        <w:rPr>
          <w:rFonts w:ascii="TH SarabunPSK" w:hAnsi="TH SarabunPSK" w:cs="TH SarabunPSK"/>
          <w:color w:val="282D1F"/>
          <w:sz w:val="34"/>
          <w:szCs w:val="34"/>
        </w:rPr>
        <w:t>“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เขาขับไล่ปีศาจด้วยอำนาจของ</w:t>
      </w:r>
      <w:proofErr w:type="spellStart"/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เบเอลเซบูล</w:t>
      </w:r>
      <w:proofErr w:type="spellEnd"/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 xml:space="preserve"> เจ้าแห่งปีศาจนั่นเอง</w:t>
      </w:r>
      <w:r w:rsidRPr="00F21A42">
        <w:rPr>
          <w:rFonts w:ascii="TH SarabunPSK" w:hAnsi="TH SarabunPSK" w:cs="TH SarabunPSK"/>
          <w:color w:val="282D1F"/>
          <w:sz w:val="34"/>
          <w:szCs w:val="34"/>
        </w:rPr>
        <w:t>”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อย่</w:t>
      </w:r>
      <w:r w:rsidR="00F94551">
        <w:rPr>
          <w:rFonts w:ascii="TH SarabunPSK" w:hAnsi="TH SarabunPSK" w:cs="TH SarabunPSK"/>
          <w:sz w:val="34"/>
          <w:szCs w:val="34"/>
          <w:cs/>
        </w:rPr>
        <w:t>างไรก็ตามจะเห็นได้ว่า</w:t>
      </w:r>
      <w:r w:rsidRPr="00F21A42">
        <w:rPr>
          <w:rFonts w:ascii="TH SarabunPSK" w:hAnsi="TH SarabunPSK" w:cs="TH SarabunPSK"/>
          <w:sz w:val="34"/>
          <w:szCs w:val="34"/>
          <w:cs/>
        </w:rPr>
        <w:t>พระเยซูเจ้ามีความเป็นหนึ่งเดียวกับพระเจ้าอย่างชัดเจน จึงสามารถขับไล่และกำจัดความชั่วร้ายได้</w:t>
      </w:r>
    </w:p>
    <w:p w:rsidR="0004077C" w:rsidRPr="00F21A42" w:rsidRDefault="0004077C" w:rsidP="000407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>ศิษย์ธรรมทูตต้องเหมือนกับพระเยซูเจ้า คือ ต้องต่อต้านความชั่วร้าย เป็นหนึ่งในสิ่งที่ต้องพิจารณาไตร่ตรอง เพราะเป็นการแสดงออกให้เห็นว่า เรามีความสัมพันธ์กับพระเจ้าและเป็นหนึ่งเดียวกับพระเยซูเจ้า อย่างไรก็ตาม การเป็นประจักษ์พยานยืนยันนั้น ต้องการให้เราผู้เป็นศิษย์ของพระเยซูเจ้ารู้จักความเป็นมนุษย์ด้วยเช่นกัน นอกจากนี้ เราต้องตระหนักรู้ถึงคุณธรรมอันนำมาซึ่งพระ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 และความเพียรทน เพื่อการร่วม</w:t>
      </w:r>
      <w:r w:rsidR="00F94551">
        <w:rPr>
          <w:rFonts w:ascii="TH SarabunPSK" w:hAnsi="TH SarabunPSK" w:cs="TH SarabunPSK"/>
          <w:sz w:val="34"/>
          <w:szCs w:val="34"/>
          <w:cs/>
        </w:rPr>
        <w:t>งาน</w:t>
      </w:r>
      <w:proofErr w:type="spellStart"/>
      <w:r w:rsidR="00F94551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="00F94551">
        <w:rPr>
          <w:rFonts w:ascii="TH SarabunPSK" w:hAnsi="TH SarabunPSK" w:cs="TH SarabunPSK"/>
          <w:sz w:val="34"/>
          <w:szCs w:val="34"/>
          <w:cs/>
        </w:rPr>
        <w:t>กิจขององค์พระผู้เป็นเจ้า</w:t>
      </w:r>
      <w:r w:rsidRPr="00F21A42">
        <w:rPr>
          <w:rFonts w:ascii="TH SarabunPSK" w:hAnsi="TH SarabunPSK" w:cs="TH SarabunPSK"/>
          <w:sz w:val="34"/>
          <w:szCs w:val="34"/>
          <w:cs/>
        </w:rPr>
        <w:t>และต้องรู้ตัวถึงข้อจำกัดของเรา ดังนั้น การสนิทสัมพันธ์กับพระเยซูเจ้าเท่านั้น จะช่วยให้เราสามารถต่อสู้กับความชั่วร้ายทุกรูปแบบ</w:t>
      </w:r>
    </w:p>
    <w:p w:rsidR="0004077C" w:rsidRPr="00F21A42" w:rsidRDefault="0004077C" w:rsidP="000407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>อาจกล่าวได้ว่า นี่เป็นการให้ความสำคัญกับคุณธรรมและพระบัญญัติ แต่ก็เข้าใจได้ถึงความอ่อนแอและความล้มเหลวด้วย เหนือสิ่งอื่นใด พระเจ้าทรงล่วงรู้ถึงขีดจำกัดของเราผู้ซึ่งมีหน้าที่ประกาศข่าวดี เป็นศิษย์ของพระเยซูเจ้าที่ยังต้องการการพัฒนาปรับปรุง ความเติบโตทางด้านความเชื่อ ดังนั้น ผู้ที่ได้ชื่อว่าเป็น ศิษย์ธรรมทูต ยังคงต้องการ</w:t>
      </w:r>
      <w:r w:rsidR="00F9455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การกลับใจ ความสามารถในการต่อสู้กับความชั่วร้าย และการเรียนรู้อย่างต่อเนื่อง</w:t>
      </w:r>
    </w:p>
    <w:p w:rsidR="0004077C" w:rsidRPr="00F21A42" w:rsidRDefault="0004077C" w:rsidP="0004077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F5459" w:rsidRPr="0004077C" w:rsidRDefault="006F5459" w:rsidP="0004077C">
      <w:pPr>
        <w:rPr>
          <w:szCs w:val="34"/>
        </w:rPr>
      </w:pPr>
    </w:p>
    <w:sectPr w:rsidR="006F5459" w:rsidRPr="0004077C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9185B"/>
    <w:rsid w:val="002930AB"/>
    <w:rsid w:val="0029738A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CBA7-AC50-4DF9-8A5F-7416BC63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2019-07-15T08:11:00Z</dcterms:created>
  <dcterms:modified xsi:type="dcterms:W3CDTF">2019-07-15T08:12:00Z</dcterms:modified>
</cp:coreProperties>
</file>