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C9" w:rsidRPr="00F21A42" w:rsidRDefault="002254C9" w:rsidP="00225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24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2254C9" w:rsidRPr="00F21A42" w:rsidRDefault="002254C9" w:rsidP="00225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วันพฤหัส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2254C9" w:rsidRPr="00F21A42" w:rsidRDefault="002254C9" w:rsidP="00225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นักบุญอันตน มา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รีย์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กลา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เรต์</w:t>
      </w:r>
      <w:proofErr w:type="spellEnd"/>
    </w:p>
    <w:p w:rsidR="002254C9" w:rsidRPr="00F21A42" w:rsidRDefault="002254C9" w:rsidP="002254C9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6:19-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23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1:1-4,</w:t>
      </w:r>
      <w:r w:rsidR="00FF0B50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6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F21A42">
        <w:rPr>
          <w:rFonts w:ascii="TH SarabunPSK" w:hAnsi="TH SarabunPSK" w:cs="TH SarabunPSK"/>
          <w:sz w:val="34"/>
          <w:szCs w:val="34"/>
        </w:rPr>
        <w:t>12:49-53</w:t>
      </w:r>
    </w:p>
    <w:p w:rsidR="002254C9" w:rsidRPr="00F21A42" w:rsidRDefault="002254C9" w:rsidP="002254C9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2254C9" w:rsidRPr="00F21A42" w:rsidRDefault="002254C9" w:rsidP="002254C9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ในบทอ่านที่หนึ่งนำเสนอแก่นของเรื่อง คือ พระเจ้าทรงมอบอิสรภาพแก่มนุษย์ทุกคน มนุษย์ต้องใช้อิสรภาพ</w:t>
      </w:r>
      <w:r w:rsidR="00FF0B5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ของตนด้วยความรับผิดชอบ ข้อความจากจดหมายของนักบุญเปา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ถึงชาวโรมกล่าวถึงอำนาจของพระ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เจ้าอยู่เหนือการเป็นทาสของบาป และผลสุดท้ายของบาปคือความตาย สำหรับเปา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แล้ว ในการดำเนินชีวิตด้วยการถือพระบัญญัติอย่างเคร่งครัดตามหลักศาสนาเป็นหนทางแห่งความรอดพ้น นั่นคือ ด้วยการสร้างความสัมพันธ์เป็นหนึ่งเดียวกับพระเจ้าผ่านทางพระ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เยซู ความรอดพ้นเป็นพระ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 มนุษยชาติได้รับการเชื้อเชิญให้รับ ปลูกฝัง และหล่อเลี้ยง</w:t>
      </w:r>
      <w:r w:rsidR="00FF0B50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Pr="00F21A42">
        <w:rPr>
          <w:rFonts w:ascii="TH SarabunPSK" w:hAnsi="TH SarabunPSK" w:cs="TH SarabunPSK"/>
          <w:sz w:val="34"/>
          <w:szCs w:val="34"/>
          <w:cs/>
        </w:rPr>
        <w:t>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ทานในชีวิตของตน</w:t>
      </w:r>
    </w:p>
    <w:p w:rsidR="002254C9" w:rsidRPr="00F21A42" w:rsidRDefault="002254C9" w:rsidP="002254C9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 พระเยซูเจ้าตรัสแก่บรรดาศิษย์ถึง ไฟ ซึ่งพระองค์เองได้นำมายังโลก ไฟนี้มีความเกี่ยวข้องกับการล้างบาปอย่างชัดเจน เมื่อพระเยซูเจ้าทรงรับพิธีล้าง พระจิตเจ้าเสด็จนำพระพรลงมา ดังนั้น พระเยซูเจ้าทรงอธิบายถึงภาพลักษณ์ทั้งสอง นั้นคือ ประการแรก พระธรรมล้ำ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ลึกปัส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 และประการที่สอง คือ ผลที่เกิดขึ้นสำหรับเราทุกคน โดยการที่</w:t>
      </w:r>
      <w:r w:rsidR="00FF0B50">
        <w:rPr>
          <w:rFonts w:ascii="TH SarabunPSK" w:hAnsi="TH SarabunPSK" w:cs="TH SarabunPSK"/>
          <w:sz w:val="34"/>
          <w:szCs w:val="34"/>
          <w:cs/>
        </w:rPr>
        <w:t>พระบุตรของพระเจ้าทรงรับพิธีล้าง</w:t>
      </w:r>
      <w:r w:rsidRPr="00F21A42">
        <w:rPr>
          <w:rFonts w:ascii="TH SarabunPSK" w:hAnsi="TH SarabunPSK" w:cs="TH SarabunPSK"/>
          <w:sz w:val="34"/>
          <w:szCs w:val="34"/>
          <w:cs/>
        </w:rPr>
        <w:t>ด้วยพระจิตเจ้าและไฟ เพื่อว่าทุกสรรพสิ่งจะได้เห็นถึงความรอดพ้น และเหตุการณ์ได้เสร็จสมบูรณ์เมื่อพระจิตเจ้าเสด็จลงมาใน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วันเปน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เต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กอสเต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เป็นพระพร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แห่งปัส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 พระจิตเจ้าทรงเสด็จลงมาเหนือ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สนจักรในรูปลิ้นไฟ เสริมสร้างความเข้มแข็งให้กับ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กิจการประกาศข่าวดีของธรรมทูต</w:t>
      </w:r>
    </w:p>
    <w:p w:rsidR="002254C9" w:rsidRPr="00F21A42" w:rsidRDefault="002254C9" w:rsidP="002254C9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นัก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กาเป็นพยานยืนยันได้ถึงเรื่องความแตกแยกในกลุ่มหลายต่อหลายครั้ง</w:t>
      </w:r>
      <w:r w:rsidR="00FF0B5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ระหว่างการเดินทางเพื่องานธรรมทูต ขณะที่ทำงานประกาศข่าวดีกับเปา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และเพื่อนร่วมงานคนอื่นๆ ในหนังสือกิจการอัครสาวกเล่าว่า ในบางครั้ง เกิดความแตกแยกขึ้นในศาลาธรรม พระเยซูเจ้าจึงสอนศิษย์ให้รู้จักความรัก เพราะพระองค์คือความรัก โดยสอนเราให้รู้จักรักแท้ โดยมอบชีวิตของเราเพื่อคนที่เรารัก นอกจากนี้ ความรักช่วยเสริมสร้างความสัมพันธ์ในครอบครัวที่กำลังแตกหัก ในฐานะที่เราเป็นศิษย์ติดตามพระเยซูเจ้า เราเรียนรู้และปฏิบัติความรักแท้ในครอบครัวของเราเอง และละทิ้งความละโมบโลภมากและการเป็นคนหน้าซื่อใจคด รวมทั้งความเห็นแก่ตัว และการเหยียดหยันทุกรูปแบบ เปิดหัวใจของเราไปสู่ความเป็นพี่น้องกับทุกคน ต</w:t>
      </w:r>
      <w:r w:rsidR="00FF0B50">
        <w:rPr>
          <w:rFonts w:ascii="TH SarabunPSK" w:hAnsi="TH SarabunPSK" w:cs="TH SarabunPSK" w:hint="cs"/>
          <w:sz w:val="34"/>
          <w:szCs w:val="34"/>
          <w:cs/>
        </w:rPr>
        <w:t>้</w:t>
      </w:r>
      <w:r w:rsidRPr="00F21A42">
        <w:rPr>
          <w:rFonts w:ascii="TH SarabunPSK" w:hAnsi="TH SarabunPSK" w:cs="TH SarabunPSK"/>
          <w:sz w:val="34"/>
          <w:szCs w:val="34"/>
          <w:cs/>
        </w:rPr>
        <w:t>อนรับผู้คนด้วยความรักอย่างจริงใจ โดยไม่เลือกศาสนา ชาติพันธุ์ วัฒนธรรม สีผิว ฐานะทางสังคม ด้วยการปฏิรูปวิถีชีวิตอย่างแท้จริงทั้งด้านจิตวิญญาณและสังคม</w:t>
      </w:r>
    </w:p>
    <w:p w:rsidR="002254C9" w:rsidRPr="00F21A42" w:rsidRDefault="002254C9" w:rsidP="002254C9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ไฟ ที่พระเยซูเจ้าตรัสถึง คือ หัวใจที่อบอุ่น โดยเฉพาะสำหรับผู้ที่กำลังสับสนในชีวิต ทรงร่วมเดินทางกับศิษย์ที่หมู่บ้านเอมมา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อูส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พระองค์ทรงทำศิษย์ทั้งสองพูดกันว่า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ใจของเราไม่ได้เร่าร้อนเป็นไฟอยู่ภายในหรือ เมื่อพระองค์ตรัสกับเราขณะเดินทาง และอธิบายพระคัมภีร์ให้เราฟัง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>24:32)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เพราะพระองค์ทรงช่วยผู้ซึ่งกำลังเหนื่อยอ่อน ท้อแท้หมดกำลังใจด้วยไฟแห่งรัก </w:t>
      </w:r>
    </w:p>
    <w:p w:rsidR="002254C9" w:rsidRPr="00F21A42" w:rsidRDefault="002254C9" w:rsidP="002254C9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2254C9" w:rsidRDefault="006F5459" w:rsidP="002254C9">
      <w:pPr>
        <w:rPr>
          <w:szCs w:val="34"/>
        </w:rPr>
      </w:pPr>
    </w:p>
    <w:sectPr w:rsidR="006F5459" w:rsidRPr="002254C9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254C9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0B50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167A-3FE2-41F9-9767-05A59004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2019-07-15T09:39:00Z</dcterms:created>
  <dcterms:modified xsi:type="dcterms:W3CDTF">2019-07-15T09:40:00Z</dcterms:modified>
</cp:coreProperties>
</file>